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68" w:rsidRDefault="009259C2">
      <w:r>
        <w:rPr>
          <w:rFonts w:ascii="Times" w:hAnsi="Times" w:cs="Times"/>
          <w:color w:val="616978"/>
          <w:sz w:val="28"/>
          <w:szCs w:val="28"/>
        </w:rPr>
        <w:t xml:space="preserve">Il Notariato italiano vuole essere al fianco delle istituzioni e dei cittadini, non soltanto in termini di affidabilità e sicurezza giuridica, ma anche di rinnovamento e modernizzazione. Da molti anni, tramite la Rete Telematica del Notariato, </w:t>
      </w:r>
      <w:proofErr w:type="gramStart"/>
      <w:r>
        <w:rPr>
          <w:rFonts w:ascii="Times" w:hAnsi="Times" w:cs="Times"/>
          <w:color w:val="616978"/>
          <w:sz w:val="28"/>
          <w:szCs w:val="28"/>
        </w:rPr>
        <w:t>vengono</w:t>
      </w:r>
      <w:proofErr w:type="gramEnd"/>
      <w:r>
        <w:rPr>
          <w:rFonts w:ascii="Times" w:hAnsi="Times" w:cs="Times"/>
          <w:color w:val="616978"/>
          <w:sz w:val="28"/>
          <w:szCs w:val="28"/>
        </w:rPr>
        <w:t xml:space="preserve"> trasmessi ai Pubblici Registri milioni di atti immobiliari e societari. Le aste telematiche notarili rappresentano un altro tassello </w:t>
      </w:r>
      <w:proofErr w:type="gramStart"/>
      <w:r>
        <w:rPr>
          <w:rFonts w:ascii="Times" w:hAnsi="Times" w:cs="Times"/>
          <w:color w:val="616978"/>
          <w:sz w:val="28"/>
          <w:szCs w:val="28"/>
        </w:rPr>
        <w:t>determinante</w:t>
      </w:r>
      <w:proofErr w:type="gramEnd"/>
      <w:r>
        <w:rPr>
          <w:rFonts w:ascii="Times" w:hAnsi="Times" w:cs="Times"/>
          <w:color w:val="616978"/>
          <w:sz w:val="28"/>
          <w:szCs w:val="28"/>
        </w:rPr>
        <w:t>, nell’ottica di una circolazione dei beni destinata ad estendersi territorialmente, attraverso le risorse del web, ma con le garanzie e le certezze del Notariato.</w:t>
      </w:r>
      <w:bookmarkStart w:id="0" w:name="_GoBack"/>
      <w:bookmarkEnd w:id="0"/>
    </w:p>
    <w:sectPr w:rsidR="00805168" w:rsidSect="004D1F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C2"/>
    <w:rsid w:val="004D1FC2"/>
    <w:rsid w:val="00805168"/>
    <w:rsid w:val="009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4E6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Company>Studio Notarile Maniga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Maniga</dc:creator>
  <cp:keywords/>
  <dc:description/>
  <cp:lastModifiedBy>Giovanni Maniga</cp:lastModifiedBy>
  <cp:revision>1</cp:revision>
  <dcterms:created xsi:type="dcterms:W3CDTF">2015-05-25T21:34:00Z</dcterms:created>
  <dcterms:modified xsi:type="dcterms:W3CDTF">2015-05-25T21:36:00Z</dcterms:modified>
</cp:coreProperties>
</file>